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01C89" w14:textId="7EAD977F" w:rsidR="005D2DD1" w:rsidRDefault="00870B20" w:rsidP="00870B20">
      <w:pPr>
        <w:jc w:val="center"/>
        <w:rPr>
          <w:rFonts w:ascii="Times New Roman" w:hAnsi="Times New Roman" w:cs="Times New Roman"/>
          <w:b/>
          <w:bCs/>
          <w:sz w:val="24"/>
          <w:szCs w:val="24"/>
        </w:rPr>
      </w:pPr>
      <w:r w:rsidRPr="00870B20">
        <w:rPr>
          <w:rFonts w:ascii="Times New Roman" w:hAnsi="Times New Roman" w:cs="Times New Roman"/>
          <w:b/>
          <w:bCs/>
          <w:sz w:val="24"/>
          <w:szCs w:val="24"/>
        </w:rPr>
        <w:t>GUIDELINES FOR MENTORS OF COMMISSIONED PASTOR CANDIDATES</w:t>
      </w:r>
    </w:p>
    <w:p w14:paraId="113DE102" w14:textId="305D9B54" w:rsidR="00107357" w:rsidRDefault="00107357" w:rsidP="00870B20">
      <w:pPr>
        <w:jc w:val="center"/>
        <w:rPr>
          <w:rFonts w:ascii="Times New Roman" w:hAnsi="Times New Roman" w:cs="Times New Roman"/>
          <w:b/>
          <w:bCs/>
          <w:sz w:val="24"/>
          <w:szCs w:val="24"/>
        </w:rPr>
      </w:pPr>
      <w:r>
        <w:rPr>
          <w:rFonts w:ascii="Times New Roman" w:hAnsi="Times New Roman" w:cs="Times New Roman"/>
          <w:b/>
          <w:bCs/>
          <w:sz w:val="24"/>
          <w:szCs w:val="24"/>
        </w:rPr>
        <w:t>(Approved 08/05/2025)</w:t>
      </w:r>
    </w:p>
    <w:p w14:paraId="10F505A7" w14:textId="77777777" w:rsidR="00870B20" w:rsidRPr="00870B20" w:rsidRDefault="00870B20" w:rsidP="00870B20">
      <w:pPr>
        <w:jc w:val="center"/>
        <w:rPr>
          <w:rFonts w:ascii="Times New Roman" w:hAnsi="Times New Roman" w:cs="Times New Roman"/>
          <w:b/>
          <w:bCs/>
          <w:sz w:val="24"/>
          <w:szCs w:val="24"/>
        </w:rPr>
      </w:pPr>
    </w:p>
    <w:p w14:paraId="220650A0" w14:textId="5116888C" w:rsidR="00870B20" w:rsidRDefault="00870B20" w:rsidP="00C24CEA">
      <w:pPr>
        <w:jc w:val="both"/>
        <w:rPr>
          <w:rFonts w:ascii="Times New Roman" w:hAnsi="Times New Roman" w:cs="Times New Roman"/>
          <w:sz w:val="24"/>
          <w:szCs w:val="24"/>
        </w:rPr>
      </w:pPr>
      <w:r>
        <w:rPr>
          <w:rFonts w:ascii="Times New Roman" w:hAnsi="Times New Roman" w:cs="Times New Roman"/>
          <w:sz w:val="24"/>
          <w:szCs w:val="24"/>
        </w:rPr>
        <w:t>A minister of the Word and Sacrament in the Presbytery of Sheppards and Lapsley shall be assigned as a mentor and supervisor for participants in the Commissioned Pastor program.  (G-2.1004</w:t>
      </w:r>
    </w:p>
    <w:p w14:paraId="430219AE" w14:textId="4B5D16B8" w:rsidR="00870B20" w:rsidRDefault="00870B20" w:rsidP="00C24CEA">
      <w:pPr>
        <w:jc w:val="both"/>
        <w:rPr>
          <w:rFonts w:ascii="Times New Roman" w:hAnsi="Times New Roman" w:cs="Times New Roman"/>
          <w:sz w:val="24"/>
          <w:szCs w:val="24"/>
        </w:rPr>
      </w:pPr>
      <w:r>
        <w:rPr>
          <w:rFonts w:ascii="Times New Roman" w:hAnsi="Times New Roman" w:cs="Times New Roman"/>
          <w:sz w:val="24"/>
          <w:szCs w:val="24"/>
        </w:rPr>
        <w:t>The following guidelines for mentors are meant to nurture the relationship between the CP and Mentor:</w:t>
      </w:r>
    </w:p>
    <w:p w14:paraId="49520050" w14:textId="0EAD1CC2" w:rsidR="00870B20" w:rsidRDefault="00870B20" w:rsidP="00870B20">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The Mentor should help the Candidate to understand their call to ministry and recognize their gifts for that call.</w:t>
      </w:r>
    </w:p>
    <w:p w14:paraId="27F8BC6D" w14:textId="1811D235" w:rsidR="00870B20" w:rsidRDefault="00870B20" w:rsidP="00870B20">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The Mentor should pray with and for the Candidate and share information about practices of personal devotion and self-care including daily Bible reading, regular devotional exercises, or insights from their own ministry that might enrich the Candidate’s efforts.</w:t>
      </w:r>
    </w:p>
    <w:p w14:paraId="753A920F" w14:textId="04F01CFC" w:rsidR="00870B20" w:rsidRPr="00870B20" w:rsidRDefault="00870B20" w:rsidP="00870B20">
      <w:pPr>
        <w:pStyle w:val="ListParagraph"/>
        <w:numPr>
          <w:ilvl w:val="0"/>
          <w:numId w:val="5"/>
        </w:numPr>
        <w:jc w:val="both"/>
        <w:rPr>
          <w:rFonts w:ascii="Times New Roman" w:hAnsi="Times New Roman" w:cs="Times New Roman"/>
          <w:sz w:val="24"/>
          <w:szCs w:val="24"/>
        </w:rPr>
      </w:pPr>
      <w:r w:rsidRPr="00870B20">
        <w:rPr>
          <w:rFonts w:ascii="Times New Roman" w:hAnsi="Times New Roman" w:cs="Times New Roman"/>
          <w:sz w:val="24"/>
          <w:szCs w:val="24"/>
        </w:rPr>
        <w:t xml:space="preserve">The Mentor should </w:t>
      </w:r>
      <w:r>
        <w:rPr>
          <w:rFonts w:ascii="Times New Roman" w:hAnsi="Times New Roman" w:cs="Times New Roman"/>
          <w:sz w:val="24"/>
          <w:szCs w:val="24"/>
        </w:rPr>
        <w:t xml:space="preserve">be accessible to the Candidate throughout the course of study.  The Mentor should be </w:t>
      </w:r>
      <w:r w:rsidRPr="00870B20">
        <w:rPr>
          <w:rFonts w:ascii="Times New Roman" w:hAnsi="Times New Roman" w:cs="Times New Roman"/>
          <w:sz w:val="24"/>
          <w:szCs w:val="24"/>
        </w:rPr>
        <w:t>prepared to address concerns or answer questions</w:t>
      </w:r>
      <w:r>
        <w:rPr>
          <w:rFonts w:ascii="Times New Roman" w:hAnsi="Times New Roman" w:cs="Times New Roman"/>
          <w:sz w:val="24"/>
          <w:szCs w:val="24"/>
        </w:rPr>
        <w:t xml:space="preserve"> </w:t>
      </w:r>
      <w:r w:rsidRPr="00870B20">
        <w:rPr>
          <w:rFonts w:ascii="Times New Roman" w:hAnsi="Times New Roman" w:cs="Times New Roman"/>
          <w:sz w:val="24"/>
          <w:szCs w:val="24"/>
        </w:rPr>
        <w:t>and give support on a regular basis through scheduled in-person conversations, email, and/or phone as needed.</w:t>
      </w:r>
    </w:p>
    <w:p w14:paraId="57FC90EB" w14:textId="64A7D6F4" w:rsidR="00870B20" w:rsidRDefault="00870B20" w:rsidP="00870B20">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When the Candidate begins to make sermon preparations, the Mentor should be available to provide help and feedback.  This is an area in which the Candidate will need the most help.  A sermon feedback form will be provided.</w:t>
      </w:r>
    </w:p>
    <w:p w14:paraId="640BEFE6" w14:textId="173FB945" w:rsidR="00870B20" w:rsidRDefault="00646536" w:rsidP="00870B20">
      <w:pPr>
        <w:pStyle w:val="ListParagraph"/>
        <w:numPr>
          <w:ilvl w:val="1"/>
          <w:numId w:val="5"/>
        </w:numPr>
        <w:jc w:val="both"/>
        <w:rPr>
          <w:rFonts w:ascii="Times New Roman" w:hAnsi="Times New Roman" w:cs="Times New Roman"/>
          <w:sz w:val="24"/>
          <w:szCs w:val="24"/>
        </w:rPr>
      </w:pPr>
      <w:r>
        <w:rPr>
          <w:rFonts w:ascii="Times New Roman" w:hAnsi="Times New Roman" w:cs="Times New Roman"/>
          <w:sz w:val="24"/>
          <w:szCs w:val="24"/>
        </w:rPr>
        <w:t>Beginning with the first sermon preparations, t</w:t>
      </w:r>
      <w:r w:rsidR="00870B20">
        <w:rPr>
          <w:rFonts w:ascii="Times New Roman" w:hAnsi="Times New Roman" w:cs="Times New Roman"/>
          <w:sz w:val="24"/>
          <w:szCs w:val="24"/>
        </w:rPr>
        <w:t>he Candidate will be requested to provide a recording of his/her sermon to the Mentor</w:t>
      </w:r>
      <w:r>
        <w:rPr>
          <w:rFonts w:ascii="Times New Roman" w:hAnsi="Times New Roman" w:cs="Times New Roman"/>
          <w:sz w:val="24"/>
          <w:szCs w:val="24"/>
        </w:rPr>
        <w:t xml:space="preserve"> </w:t>
      </w:r>
      <w:r w:rsidR="00870B20">
        <w:rPr>
          <w:rFonts w:ascii="Times New Roman" w:hAnsi="Times New Roman" w:cs="Times New Roman"/>
          <w:sz w:val="24"/>
          <w:szCs w:val="24"/>
        </w:rPr>
        <w:t>for feedback.</w:t>
      </w:r>
    </w:p>
    <w:p w14:paraId="12A6E713" w14:textId="5553CD6B" w:rsidR="00870B20" w:rsidRDefault="00870B20" w:rsidP="00870B20">
      <w:pPr>
        <w:pStyle w:val="ListParagraph"/>
        <w:numPr>
          <w:ilvl w:val="1"/>
          <w:numId w:val="5"/>
        </w:numPr>
        <w:jc w:val="both"/>
        <w:rPr>
          <w:rFonts w:ascii="Times New Roman" w:hAnsi="Times New Roman" w:cs="Times New Roman"/>
          <w:sz w:val="24"/>
          <w:szCs w:val="24"/>
        </w:rPr>
      </w:pPr>
      <w:r>
        <w:rPr>
          <w:rFonts w:ascii="Times New Roman" w:hAnsi="Times New Roman" w:cs="Times New Roman"/>
          <w:sz w:val="24"/>
          <w:szCs w:val="24"/>
        </w:rPr>
        <w:t>The Mentor may arrange for the Candidate to practice in a congregational setting where he/she may receive feedback and become familiar with such a setting.</w:t>
      </w:r>
    </w:p>
    <w:p w14:paraId="034102E7" w14:textId="103168A3" w:rsidR="00870B20" w:rsidRDefault="00870B20" w:rsidP="00870B20">
      <w:pPr>
        <w:pStyle w:val="ListParagraph"/>
        <w:numPr>
          <w:ilvl w:val="1"/>
          <w:numId w:val="5"/>
        </w:numPr>
        <w:jc w:val="both"/>
        <w:rPr>
          <w:rFonts w:ascii="Times New Roman" w:hAnsi="Times New Roman" w:cs="Times New Roman"/>
          <w:sz w:val="24"/>
          <w:szCs w:val="24"/>
        </w:rPr>
      </w:pPr>
      <w:r>
        <w:rPr>
          <w:rFonts w:ascii="Times New Roman" w:hAnsi="Times New Roman" w:cs="Times New Roman"/>
          <w:sz w:val="24"/>
          <w:szCs w:val="24"/>
        </w:rPr>
        <w:t>The Mentor may arrange for the Candidate to preach in his/her local congregation in lieu of preaching before Presbytery prior to his/her commissioning.</w:t>
      </w:r>
    </w:p>
    <w:p w14:paraId="036A0CEA" w14:textId="65BE6AA4" w:rsidR="00870B20" w:rsidRPr="00870B20" w:rsidRDefault="00870B20" w:rsidP="00870B20">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Once commissioned, the CP will be responsible for maintaining regularly scheduled contact with the Mentor. This can be done in-person, by email, or phone for support, accountability, encouragement, advice, and fellowship.</w:t>
      </w:r>
    </w:p>
    <w:p w14:paraId="1A3F4322" w14:textId="77777777" w:rsidR="00870B20" w:rsidRPr="00870B20" w:rsidRDefault="00870B20" w:rsidP="00C24CEA">
      <w:pPr>
        <w:jc w:val="both"/>
        <w:rPr>
          <w:rFonts w:ascii="Times New Roman" w:hAnsi="Times New Roman" w:cs="Times New Roman"/>
          <w:sz w:val="24"/>
          <w:szCs w:val="24"/>
        </w:rPr>
      </w:pPr>
    </w:p>
    <w:sectPr w:rsidR="00870B20" w:rsidRPr="00870B20" w:rsidSect="00A519A3">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58752" w14:textId="77777777" w:rsidR="00D51171" w:rsidRDefault="00D51171" w:rsidP="00296B03">
      <w:pPr>
        <w:spacing w:after="0" w:line="240" w:lineRule="auto"/>
      </w:pPr>
      <w:r>
        <w:separator/>
      </w:r>
    </w:p>
  </w:endnote>
  <w:endnote w:type="continuationSeparator" w:id="0">
    <w:p w14:paraId="32D865C7" w14:textId="77777777" w:rsidR="00D51171" w:rsidRDefault="00D51171" w:rsidP="00296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DF10E" w14:textId="77777777" w:rsidR="00296B03" w:rsidRDefault="00296B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B74B1" w14:textId="3B52A116" w:rsidR="00296B03" w:rsidRDefault="00296B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3A2E" w14:textId="77777777" w:rsidR="00296B03" w:rsidRDefault="00296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CDC75" w14:textId="77777777" w:rsidR="00D51171" w:rsidRDefault="00D51171" w:rsidP="00296B03">
      <w:pPr>
        <w:spacing w:after="0" w:line="240" w:lineRule="auto"/>
      </w:pPr>
      <w:r>
        <w:separator/>
      </w:r>
    </w:p>
  </w:footnote>
  <w:footnote w:type="continuationSeparator" w:id="0">
    <w:p w14:paraId="2AC493B5" w14:textId="77777777" w:rsidR="00D51171" w:rsidRDefault="00D51171" w:rsidP="00296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2DFFF" w14:textId="77777777" w:rsidR="00296B03" w:rsidRDefault="00296B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C9430" w14:textId="77777777" w:rsidR="00296B03" w:rsidRDefault="00296B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C4BCD" w14:textId="77777777" w:rsidR="00296B03" w:rsidRDefault="00296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17EB"/>
    <w:multiLevelType w:val="hybridMultilevel"/>
    <w:tmpl w:val="69FC85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55348"/>
    <w:multiLevelType w:val="hybridMultilevel"/>
    <w:tmpl w:val="FB0A7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A75EC"/>
    <w:multiLevelType w:val="hybridMultilevel"/>
    <w:tmpl w:val="48E88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40D5B"/>
    <w:multiLevelType w:val="hybridMultilevel"/>
    <w:tmpl w:val="E53E1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F679FF"/>
    <w:multiLevelType w:val="hybridMultilevel"/>
    <w:tmpl w:val="B478F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1390895">
    <w:abstractNumId w:val="1"/>
  </w:num>
  <w:num w:numId="2" w16cid:durableId="49891109">
    <w:abstractNumId w:val="2"/>
  </w:num>
  <w:num w:numId="3" w16cid:durableId="437407336">
    <w:abstractNumId w:val="4"/>
  </w:num>
  <w:num w:numId="4" w16cid:durableId="1646275859">
    <w:abstractNumId w:val="3"/>
  </w:num>
  <w:num w:numId="5" w16cid:durableId="1536700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6B2"/>
    <w:rsid w:val="00071197"/>
    <w:rsid w:val="000A5ABB"/>
    <w:rsid w:val="000D64A5"/>
    <w:rsid w:val="00107357"/>
    <w:rsid w:val="00135AE6"/>
    <w:rsid w:val="00162747"/>
    <w:rsid w:val="001E6F3D"/>
    <w:rsid w:val="00271F2A"/>
    <w:rsid w:val="00296B03"/>
    <w:rsid w:val="002A3E2E"/>
    <w:rsid w:val="00307292"/>
    <w:rsid w:val="003616B2"/>
    <w:rsid w:val="003E0F83"/>
    <w:rsid w:val="00423671"/>
    <w:rsid w:val="0046585B"/>
    <w:rsid w:val="004A20BF"/>
    <w:rsid w:val="005C7103"/>
    <w:rsid w:val="005D2DD1"/>
    <w:rsid w:val="00646536"/>
    <w:rsid w:val="00661591"/>
    <w:rsid w:val="00675852"/>
    <w:rsid w:val="006C1E56"/>
    <w:rsid w:val="006D3CF9"/>
    <w:rsid w:val="00705816"/>
    <w:rsid w:val="00706FA8"/>
    <w:rsid w:val="007928C0"/>
    <w:rsid w:val="008026A5"/>
    <w:rsid w:val="00802EDB"/>
    <w:rsid w:val="008148E1"/>
    <w:rsid w:val="00816697"/>
    <w:rsid w:val="00855202"/>
    <w:rsid w:val="00857E6E"/>
    <w:rsid w:val="00870B20"/>
    <w:rsid w:val="00887BA1"/>
    <w:rsid w:val="008A25BE"/>
    <w:rsid w:val="008B6D76"/>
    <w:rsid w:val="008D10FB"/>
    <w:rsid w:val="009525FE"/>
    <w:rsid w:val="00A23271"/>
    <w:rsid w:val="00A43C61"/>
    <w:rsid w:val="00A519A3"/>
    <w:rsid w:val="00AB3367"/>
    <w:rsid w:val="00AD5A22"/>
    <w:rsid w:val="00B04AC5"/>
    <w:rsid w:val="00B14A91"/>
    <w:rsid w:val="00B27036"/>
    <w:rsid w:val="00B457B0"/>
    <w:rsid w:val="00B8462F"/>
    <w:rsid w:val="00C24CEA"/>
    <w:rsid w:val="00C31BDC"/>
    <w:rsid w:val="00C56CBA"/>
    <w:rsid w:val="00D51171"/>
    <w:rsid w:val="00D97D18"/>
    <w:rsid w:val="00DB33E2"/>
    <w:rsid w:val="00DC3D0D"/>
    <w:rsid w:val="00E8393C"/>
    <w:rsid w:val="00EC396C"/>
    <w:rsid w:val="00EF6129"/>
    <w:rsid w:val="00F92E9D"/>
    <w:rsid w:val="00FC2B71"/>
    <w:rsid w:val="00FE0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DDBAF9"/>
  <w15:docId w15:val="{2BA99890-00D3-B744-B4C7-CDD77305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A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E9D"/>
    <w:pPr>
      <w:ind w:left="720"/>
      <w:contextualSpacing/>
    </w:pPr>
  </w:style>
  <w:style w:type="paragraph" w:styleId="BalloonText">
    <w:name w:val="Balloon Text"/>
    <w:basedOn w:val="Normal"/>
    <w:link w:val="BalloonTextChar"/>
    <w:uiPriority w:val="99"/>
    <w:semiHidden/>
    <w:unhideWhenUsed/>
    <w:rsid w:val="00B270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036"/>
    <w:rPr>
      <w:rFonts w:ascii="Segoe UI" w:hAnsi="Segoe UI" w:cs="Segoe UI"/>
      <w:sz w:val="18"/>
      <w:szCs w:val="18"/>
    </w:rPr>
  </w:style>
  <w:style w:type="paragraph" w:styleId="Header">
    <w:name w:val="header"/>
    <w:basedOn w:val="Normal"/>
    <w:link w:val="HeaderChar"/>
    <w:uiPriority w:val="99"/>
    <w:unhideWhenUsed/>
    <w:rsid w:val="00296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B03"/>
  </w:style>
  <w:style w:type="paragraph" w:styleId="Footer">
    <w:name w:val="footer"/>
    <w:basedOn w:val="Normal"/>
    <w:link w:val="FooterChar"/>
    <w:uiPriority w:val="99"/>
    <w:unhideWhenUsed/>
    <w:rsid w:val="00296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Tammy Strickland</cp:lastModifiedBy>
  <cp:revision>2</cp:revision>
  <cp:lastPrinted>2025-07-28T21:40:00Z</cp:lastPrinted>
  <dcterms:created xsi:type="dcterms:W3CDTF">2025-09-16T15:15:00Z</dcterms:created>
  <dcterms:modified xsi:type="dcterms:W3CDTF">2025-09-16T15:15:00Z</dcterms:modified>
</cp:coreProperties>
</file>