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6D11" w14:textId="77777777" w:rsidR="00726209" w:rsidRDefault="00AC70C9" w:rsidP="00AF48A2">
      <w:pPr>
        <w:pStyle w:val="NormalWeb"/>
        <w:shd w:val="clear" w:color="auto" w:fill="FFFFFF"/>
        <w:spacing w:before="0" w:beforeAutospacing="0" w:afterAutospacing="0" w:line="133" w:lineRule="atLeast"/>
        <w:ind w:left="720"/>
        <w:jc w:val="center"/>
        <w:textAlignment w:val="baseline"/>
        <w:rPr>
          <w:rFonts w:ascii="Comic Sans MS" w:hAnsi="Comic Sans MS" w:cs="Helvetica"/>
          <w:b/>
          <w:color w:val="2E74B5" w:themeColor="accent1" w:themeShade="BF"/>
          <w:sz w:val="28"/>
        </w:rPr>
      </w:pPr>
      <w:r w:rsidRPr="0042722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FCF8FC6" wp14:editId="18CB69DC">
            <wp:simplePos x="0" y="0"/>
            <wp:positionH relativeFrom="margin">
              <wp:posOffset>133844</wp:posOffset>
            </wp:positionH>
            <wp:positionV relativeFrom="margin">
              <wp:posOffset>12511</wp:posOffset>
            </wp:positionV>
            <wp:extent cx="2362835" cy="1709420"/>
            <wp:effectExtent l="323850" t="323850" r="323215" b="328930"/>
            <wp:wrapTight wrapText="bothSides">
              <wp:wrapPolygon edited="0">
                <wp:start x="2612" y="-4092"/>
                <wp:lineTo x="-2264" y="-3611"/>
                <wp:lineTo x="-2264" y="241"/>
                <wp:lineTo x="-2960" y="241"/>
                <wp:lineTo x="-2960" y="20701"/>
                <wp:lineTo x="-2438" y="23590"/>
                <wp:lineTo x="-348" y="25034"/>
                <wp:lineTo x="-174" y="25516"/>
                <wp:lineTo x="19156" y="25516"/>
                <wp:lineTo x="19330" y="25034"/>
                <wp:lineTo x="22465" y="23349"/>
                <wp:lineTo x="22639" y="23349"/>
                <wp:lineTo x="24206" y="19498"/>
                <wp:lineTo x="24381" y="241"/>
                <wp:lineTo x="21768" y="-3370"/>
                <wp:lineTo x="21594" y="-4092"/>
                <wp:lineTo x="2612" y="-4092"/>
              </wp:wrapPolygon>
            </wp:wrapTight>
            <wp:docPr id="8" name="Picture 8" descr="Image result for family systems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amily systems perspe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09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The Presbytery of Sheppards &amp; Lapsley invites you to a time away </w:t>
      </w:r>
    </w:p>
    <w:p w14:paraId="0651E279" w14:textId="77777777" w:rsidR="00726209" w:rsidRDefault="00AC70C9" w:rsidP="00AF48A2">
      <w:pPr>
        <w:pStyle w:val="NormalWeb"/>
        <w:shd w:val="clear" w:color="auto" w:fill="FFFFFF"/>
        <w:spacing w:before="0" w:beforeAutospacing="0" w:afterAutospacing="0" w:line="133" w:lineRule="atLeast"/>
        <w:ind w:left="720"/>
        <w:jc w:val="center"/>
        <w:textAlignment w:val="baseline"/>
        <w:rPr>
          <w:rFonts w:ascii="Comic Sans MS" w:hAnsi="Comic Sans MS" w:cs="Helvetica"/>
          <w:b/>
          <w:color w:val="2E74B5" w:themeColor="accent1" w:themeShade="BF"/>
          <w:sz w:val="28"/>
        </w:rPr>
      </w:pPr>
      <w:proofErr w:type="gramStart"/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>for</w:t>
      </w:r>
      <w:proofErr w:type="gramEnd"/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 your well-being,</w:t>
      </w:r>
      <w:r w:rsidR="00726209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 </w:t>
      </w:r>
    </w:p>
    <w:p w14:paraId="0E69DF67" w14:textId="77777777" w:rsidR="00AC70C9" w:rsidRPr="00AC70C9" w:rsidRDefault="00AC70C9" w:rsidP="00AF48A2">
      <w:pPr>
        <w:pStyle w:val="NormalWeb"/>
        <w:shd w:val="clear" w:color="auto" w:fill="FFFFFF"/>
        <w:spacing w:before="0" w:beforeAutospacing="0" w:afterAutospacing="0" w:line="133" w:lineRule="atLeast"/>
        <w:ind w:left="720"/>
        <w:jc w:val="center"/>
        <w:textAlignment w:val="baseline"/>
        <w:rPr>
          <w:rFonts w:ascii="Comic Sans MS" w:hAnsi="Comic Sans MS" w:cs="Helvetica"/>
          <w:b/>
          <w:color w:val="2E74B5" w:themeColor="accent1" w:themeShade="BF"/>
          <w:sz w:val="28"/>
        </w:rPr>
      </w:pPr>
      <w:proofErr w:type="gramStart"/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>a</w:t>
      </w:r>
      <w:proofErr w:type="gramEnd"/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 seminar </w:t>
      </w:r>
      <w:r w:rsidR="00BA7E46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to help equip pastors </w:t>
      </w:r>
      <w:r w:rsidRPr="00AC70C9">
        <w:rPr>
          <w:rFonts w:ascii="Comic Sans MS" w:hAnsi="Comic Sans MS" w:cs="Helvetica"/>
          <w:b/>
          <w:color w:val="2E74B5" w:themeColor="accent1" w:themeShade="BF"/>
          <w:sz w:val="28"/>
        </w:rPr>
        <w:t>on</w:t>
      </w:r>
      <w:r w:rsidR="00D540F4">
        <w:rPr>
          <w:rFonts w:ascii="Comic Sans MS" w:hAnsi="Comic Sans MS" w:cs="Helvetica"/>
          <w:b/>
          <w:color w:val="2E74B5" w:themeColor="accent1" w:themeShade="BF"/>
          <w:sz w:val="28"/>
        </w:rPr>
        <w:t xml:space="preserve"> . . .</w:t>
      </w:r>
    </w:p>
    <w:p w14:paraId="0EAC22AD" w14:textId="77777777" w:rsidR="00AC70C9" w:rsidRPr="00BA7E46" w:rsidRDefault="00AC70C9" w:rsidP="00AC70C9">
      <w:pPr>
        <w:pStyle w:val="NormalWeb"/>
        <w:shd w:val="clear" w:color="auto" w:fill="FFFFFF"/>
        <w:spacing w:before="0" w:beforeAutospacing="0" w:afterAutospacing="0" w:line="133" w:lineRule="atLeast"/>
        <w:ind w:left="720"/>
        <w:textAlignment w:val="baseline"/>
        <w:rPr>
          <w:rFonts w:ascii="Bookman Old Style" w:hAnsi="Bookman Old Style" w:cs="Helvetica"/>
          <w:b/>
          <w:color w:val="C00000"/>
        </w:rPr>
      </w:pPr>
    </w:p>
    <w:p w14:paraId="7CBAF96C" w14:textId="77777777" w:rsidR="00D540F4" w:rsidRPr="00E932BD" w:rsidRDefault="00427228" w:rsidP="00AC70C9">
      <w:pPr>
        <w:pStyle w:val="NormalWeb"/>
        <w:shd w:val="clear" w:color="auto" w:fill="FFFFFF"/>
        <w:spacing w:before="0" w:beforeAutospacing="0" w:afterAutospacing="0" w:line="133" w:lineRule="atLeast"/>
        <w:ind w:left="720"/>
        <w:textAlignment w:val="baseline"/>
        <w:rPr>
          <w:rFonts w:ascii="Bookman Old Style" w:hAnsi="Bookman Old Style" w:cs="Helvetica"/>
          <w:b/>
          <w:color w:val="C00000"/>
          <w:sz w:val="36"/>
        </w:rPr>
      </w:pPr>
      <w:r w:rsidRPr="00E932BD">
        <w:rPr>
          <w:rFonts w:ascii="Bookman Old Style" w:hAnsi="Bookman Old Style" w:cs="Helvetica"/>
          <w:b/>
          <w:color w:val="C00000"/>
          <w:sz w:val="36"/>
        </w:rPr>
        <w:t>Effective Pastoral Leadership</w:t>
      </w:r>
      <w:r w:rsidR="00AC70C9" w:rsidRPr="00E932BD">
        <w:rPr>
          <w:rFonts w:ascii="Bookman Old Style" w:hAnsi="Bookman Old Style" w:cs="Helvetica"/>
          <w:b/>
          <w:color w:val="C00000"/>
          <w:sz w:val="36"/>
        </w:rPr>
        <w:t xml:space="preserve"> </w:t>
      </w:r>
    </w:p>
    <w:p w14:paraId="2BFF9561" w14:textId="77777777" w:rsidR="00427228" w:rsidRPr="00E932BD" w:rsidRDefault="00D540F4" w:rsidP="00AC70C9">
      <w:pPr>
        <w:pStyle w:val="NormalWeb"/>
        <w:shd w:val="clear" w:color="auto" w:fill="FFFFFF"/>
        <w:spacing w:before="0" w:beforeAutospacing="0" w:afterAutospacing="0" w:line="133" w:lineRule="atLeast"/>
        <w:ind w:left="720"/>
        <w:textAlignment w:val="baseline"/>
        <w:rPr>
          <w:rFonts w:ascii="Bookman Old Style" w:hAnsi="Bookman Old Style" w:cs="Helvetica"/>
          <w:b/>
          <w:color w:val="C00000"/>
          <w:sz w:val="36"/>
        </w:rPr>
      </w:pPr>
      <w:proofErr w:type="gramStart"/>
      <w:r w:rsidRPr="00E932BD">
        <w:rPr>
          <w:rFonts w:ascii="Bookman Old Style" w:hAnsi="Bookman Old Style" w:cs="Helvetica"/>
          <w:b/>
          <w:color w:val="C00000"/>
          <w:sz w:val="36"/>
        </w:rPr>
        <w:t>.</w:t>
      </w:r>
      <w:r w:rsidR="007C0178" w:rsidRPr="00E932BD">
        <w:rPr>
          <w:rFonts w:ascii="Bookman Old Style" w:hAnsi="Bookman Old Style" w:cs="Helvetica"/>
          <w:b/>
          <w:color w:val="C00000"/>
          <w:sz w:val="36"/>
        </w:rPr>
        <w:t xml:space="preserve"> .</w:t>
      </w:r>
      <w:proofErr w:type="gramEnd"/>
      <w:r w:rsidR="007C0178" w:rsidRPr="00E932BD">
        <w:rPr>
          <w:rFonts w:ascii="Bookman Old Style" w:hAnsi="Bookman Old Style" w:cs="Helvetica"/>
          <w:b/>
          <w:color w:val="C00000"/>
          <w:sz w:val="36"/>
        </w:rPr>
        <w:t xml:space="preserve"> . </w:t>
      </w:r>
      <w:r w:rsidR="00427228" w:rsidRPr="00E932BD">
        <w:rPr>
          <w:rFonts w:ascii="Bookman Old Style" w:hAnsi="Bookman Old Style" w:cs="Helvetica"/>
          <w:b/>
          <w:color w:val="C00000"/>
          <w:sz w:val="36"/>
        </w:rPr>
        <w:t>in the Age of Anxiety</w:t>
      </w:r>
    </w:p>
    <w:p w14:paraId="07126882" w14:textId="77777777" w:rsidR="00BA7E46" w:rsidRDefault="00BA7E46" w:rsidP="00427228">
      <w:pPr>
        <w:pStyle w:val="NormalWeb"/>
        <w:shd w:val="clear" w:color="auto" w:fill="FFFFFF"/>
        <w:spacing w:before="0" w:beforeAutospacing="0" w:afterAutospacing="0" w:line="133" w:lineRule="atLeast"/>
        <w:textAlignment w:val="baseline"/>
        <w:rPr>
          <w:rFonts w:ascii="Bookman Old Style" w:hAnsi="Bookman Old Style" w:cs="Helvetica"/>
          <w:color w:val="333333"/>
        </w:rPr>
      </w:pPr>
    </w:p>
    <w:p w14:paraId="683FF487" w14:textId="77777777" w:rsidR="00427228" w:rsidRDefault="00427228" w:rsidP="003D5A21">
      <w:pPr>
        <w:pStyle w:val="NormalWeb"/>
        <w:shd w:val="clear" w:color="auto" w:fill="FFFFFF"/>
        <w:spacing w:before="0" w:beforeAutospacing="0" w:afterAutospacing="0" w:line="133" w:lineRule="atLeast"/>
        <w:ind w:left="288" w:right="28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Developing an awareness of and understanding the living relationship network of a congregation is the key to better functioning as leaders of that body. </w:t>
      </w:r>
    </w:p>
    <w:p w14:paraId="7894CCCF" w14:textId="77777777" w:rsidR="00427228" w:rsidRDefault="00427228" w:rsidP="003D5A21">
      <w:pPr>
        <w:pStyle w:val="NormalWeb"/>
        <w:shd w:val="clear" w:color="auto" w:fill="FFFFFF"/>
        <w:spacing w:before="0" w:beforeAutospacing="0" w:afterAutospacing="0" w:line="133" w:lineRule="atLeast"/>
        <w:ind w:left="288" w:right="28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Whether you have been introduced to an emotional systems perspective or if it is new to you, this is a powerful lens through which to better maintain one’s own </w:t>
      </w:r>
      <w:r w:rsidR="008B6299">
        <w:rPr>
          <w:rFonts w:ascii="Bookman Old Style" w:hAnsi="Bookman Old Style" w:cs="Helvetica"/>
          <w:color w:val="333333"/>
        </w:rPr>
        <w:t xml:space="preserve">health </w:t>
      </w:r>
      <w:r>
        <w:rPr>
          <w:rFonts w:ascii="Bookman Old Style" w:hAnsi="Bookman Old Style" w:cs="Helvetica"/>
          <w:color w:val="333333"/>
        </w:rPr>
        <w:t xml:space="preserve">and the congregation’s health, vitality, and mission. </w:t>
      </w:r>
    </w:p>
    <w:p w14:paraId="7F82255F" w14:textId="77777777" w:rsidR="00427228" w:rsidRPr="000867FC" w:rsidRDefault="00427228" w:rsidP="003D5A21">
      <w:pPr>
        <w:pStyle w:val="NormalWeb"/>
        <w:shd w:val="clear" w:color="auto" w:fill="FFFFFF"/>
        <w:spacing w:before="0" w:beforeAutospacing="0" w:afterAutospacing="0" w:line="133" w:lineRule="atLeast"/>
        <w:ind w:left="288" w:right="288"/>
        <w:textAlignment w:val="baseline"/>
        <w:rPr>
          <w:rFonts w:ascii="Bookman Old Style" w:hAnsi="Bookman Old Style" w:cs="Helvetica"/>
          <w:b/>
          <w:color w:val="333333"/>
        </w:rPr>
      </w:pPr>
      <w:r w:rsidRPr="000867FC">
        <w:rPr>
          <w:rFonts w:ascii="Bookman Old Style" w:hAnsi="Bookman Old Style" w:cs="Helvetica"/>
          <w:b/>
          <w:color w:val="333333"/>
        </w:rPr>
        <w:t>Objectives of the seminar:</w:t>
      </w:r>
    </w:p>
    <w:p w14:paraId="3EE0973C" w14:textId="77777777" w:rsidR="00427228" w:rsidRDefault="00427228" w:rsidP="003D5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4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Learn the definition of emotional systems and what it means to “think systems”.</w:t>
      </w:r>
    </w:p>
    <w:p w14:paraId="4916BE06" w14:textId="77777777" w:rsidR="00427228" w:rsidRDefault="00427228" w:rsidP="003D5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4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Learn why systems thinking is essential for effective leadership.</w:t>
      </w:r>
    </w:p>
    <w:p w14:paraId="0884D53C" w14:textId="77777777" w:rsidR="00427228" w:rsidRDefault="00427228" w:rsidP="003D5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4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 xml:space="preserve">Learn the systems perspective </w:t>
      </w:r>
      <w:r w:rsidR="003D5A21">
        <w:rPr>
          <w:rFonts w:ascii="Bookman Old Style" w:hAnsi="Bookman Old Style" w:cs="Helvetica"/>
          <w:color w:val="333333"/>
        </w:rPr>
        <w:t xml:space="preserve">of interpersonal boundaries and </w:t>
      </w:r>
      <w:r>
        <w:rPr>
          <w:rFonts w:ascii="Bookman Old Style" w:hAnsi="Bookman Old Style" w:cs="Helvetica"/>
          <w:color w:val="333333"/>
        </w:rPr>
        <w:t>why they are crucial.</w:t>
      </w:r>
    </w:p>
    <w:p w14:paraId="6AF5053C" w14:textId="77777777" w:rsidR="00427228" w:rsidRDefault="00427228" w:rsidP="003D5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4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Gain a new, usable concept of emotional maturity.</w:t>
      </w:r>
    </w:p>
    <w:p w14:paraId="54D6AF9A" w14:textId="77777777" w:rsidR="00427228" w:rsidRDefault="00427228" w:rsidP="003D5A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648"/>
        <w:textAlignment w:val="baseline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See the effects of chronic anxiety on congregations and other groups and be better equipped to respond to it.</w:t>
      </w:r>
    </w:p>
    <w:p w14:paraId="4B1B9ADC" w14:textId="77777777" w:rsidR="008B6299" w:rsidRDefault="008B6299" w:rsidP="008B6299">
      <w:pPr>
        <w:pStyle w:val="NormalWeb"/>
        <w:shd w:val="clear" w:color="auto" w:fill="FFFFFF"/>
        <w:spacing w:before="0" w:beforeAutospacing="0" w:afterAutospacing="0" w:line="133" w:lineRule="atLeast"/>
        <w:textAlignment w:val="baseline"/>
        <w:rPr>
          <w:rFonts w:ascii="Bookman Old Style" w:hAnsi="Bookman Old Style" w:cs="Helvetica"/>
          <w:b/>
          <w:color w:val="333333"/>
        </w:rPr>
      </w:pPr>
    </w:p>
    <w:p w14:paraId="7D10C3AF" w14:textId="77777777" w:rsidR="008B6299" w:rsidRDefault="008B6299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/>
          <w:szCs w:val="20"/>
        </w:rPr>
      </w:pPr>
      <w:r w:rsidRPr="008B6299">
        <w:rPr>
          <w:rFonts w:ascii="Bookman Old Style" w:hAnsi="Bookman Old Style" w:cs="Helvetica"/>
          <w:b/>
          <w:color w:val="333333"/>
        </w:rPr>
        <w:t xml:space="preserve">Leader: </w:t>
      </w:r>
      <w:r w:rsidRPr="008B6299">
        <w:rPr>
          <w:rFonts w:ascii="Bookman Old Style" w:hAnsi="Bookman Old Style"/>
          <w:b/>
          <w:szCs w:val="20"/>
        </w:rPr>
        <w:t>The Reverend Bart Grooms</w:t>
      </w:r>
      <w:r w:rsidRPr="008B6299">
        <w:rPr>
          <w:rFonts w:ascii="Bookman Old Style" w:hAnsi="Bookman Old Style"/>
          <w:szCs w:val="20"/>
        </w:rPr>
        <w:t xml:space="preserve"> is </w:t>
      </w:r>
      <w:r w:rsidR="00BA7E46">
        <w:rPr>
          <w:rFonts w:ascii="Bookman Old Style" w:hAnsi="Bookman Old Style"/>
          <w:szCs w:val="20"/>
        </w:rPr>
        <w:t xml:space="preserve">Samaritan Counseling Center’s </w:t>
      </w:r>
      <w:r w:rsidRPr="008B6299">
        <w:rPr>
          <w:rFonts w:ascii="Bookman Old Style" w:hAnsi="Bookman Old Style"/>
          <w:szCs w:val="20"/>
        </w:rPr>
        <w:t>Clinical Director</w:t>
      </w:r>
      <w:r w:rsidR="00243E04">
        <w:rPr>
          <w:rFonts w:ascii="Bookman Old Style" w:hAnsi="Bookman Old Style"/>
          <w:szCs w:val="20"/>
        </w:rPr>
        <w:t xml:space="preserve"> in Birmingham. </w:t>
      </w:r>
    </w:p>
    <w:p w14:paraId="073001A5" w14:textId="77777777" w:rsidR="00243E04" w:rsidRDefault="00243E04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 w:cs="Helvetica"/>
          <w:b/>
          <w:color w:val="333333"/>
          <w:sz w:val="28"/>
        </w:rPr>
      </w:pPr>
    </w:p>
    <w:p w14:paraId="57BBCE2A" w14:textId="77777777" w:rsidR="008B6299" w:rsidRPr="00726209" w:rsidRDefault="008B6299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 w:cs="Helvetica"/>
          <w:b/>
          <w:color w:val="2F5496" w:themeColor="accent5" w:themeShade="BF"/>
          <w:sz w:val="28"/>
        </w:rPr>
      </w:pPr>
      <w:r w:rsidRPr="00726209">
        <w:rPr>
          <w:rFonts w:ascii="Bookman Old Style" w:hAnsi="Bookman Old Style" w:cs="Helvetica"/>
          <w:b/>
          <w:color w:val="2F5496" w:themeColor="accent5" w:themeShade="BF"/>
          <w:sz w:val="28"/>
        </w:rPr>
        <w:t>Date: Thursday, June 8, 2017</w:t>
      </w:r>
    </w:p>
    <w:p w14:paraId="5AE0F613" w14:textId="77777777" w:rsidR="008B6299" w:rsidRPr="00726209" w:rsidRDefault="008B6299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 w:cs="Helvetica"/>
          <w:b/>
          <w:color w:val="2F5496" w:themeColor="accent5" w:themeShade="BF"/>
          <w:sz w:val="28"/>
        </w:rPr>
      </w:pPr>
      <w:r w:rsidRPr="00726209">
        <w:rPr>
          <w:rFonts w:ascii="Bookman Old Style" w:hAnsi="Bookman Old Style" w:cs="Helvetica"/>
          <w:b/>
          <w:color w:val="2F5496" w:themeColor="accent5" w:themeShade="BF"/>
          <w:sz w:val="28"/>
        </w:rPr>
        <w:t>Time: 9 AM -- 4 PM</w:t>
      </w:r>
    </w:p>
    <w:p w14:paraId="034D286C" w14:textId="77777777" w:rsidR="00E46672" w:rsidRPr="00726209" w:rsidRDefault="008B6299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 w:cs="Helvetica"/>
          <w:b/>
          <w:color w:val="2F5496" w:themeColor="accent5" w:themeShade="BF"/>
          <w:sz w:val="28"/>
        </w:rPr>
      </w:pPr>
      <w:r w:rsidRPr="00726209">
        <w:rPr>
          <w:rFonts w:ascii="Bookman Old Style" w:hAnsi="Bookman Old Style" w:cs="Helvetica"/>
          <w:b/>
          <w:color w:val="2F5496" w:themeColor="accent5" w:themeShade="BF"/>
          <w:sz w:val="28"/>
        </w:rPr>
        <w:t xml:space="preserve">Place: </w:t>
      </w:r>
      <w:r w:rsidR="007502E2">
        <w:rPr>
          <w:rFonts w:ascii="Bookman Old Style" w:hAnsi="Bookman Old Style" w:cs="Helvetica"/>
          <w:b/>
          <w:color w:val="2F5496" w:themeColor="accent5" w:themeShade="BF"/>
          <w:sz w:val="28"/>
        </w:rPr>
        <w:t>Presbytery Office</w:t>
      </w:r>
      <w:bookmarkStart w:id="0" w:name="_GoBack"/>
      <w:bookmarkEnd w:id="0"/>
    </w:p>
    <w:p w14:paraId="421471D4" w14:textId="77777777" w:rsidR="008B6299" w:rsidRPr="00726209" w:rsidRDefault="008B6299" w:rsidP="003D5A21">
      <w:pPr>
        <w:pStyle w:val="NormalWeb"/>
        <w:shd w:val="clear" w:color="auto" w:fill="FFFFFF"/>
        <w:spacing w:before="0" w:beforeAutospacing="0" w:after="120" w:afterAutospacing="0" w:line="276" w:lineRule="auto"/>
        <w:ind w:left="1008" w:right="288" w:hanging="720"/>
        <w:textAlignment w:val="baseline"/>
        <w:rPr>
          <w:rFonts w:ascii="Bookman Old Style" w:hAnsi="Bookman Old Style" w:cs="Helvetica"/>
          <w:b/>
          <w:color w:val="2F5496" w:themeColor="accent5" w:themeShade="BF"/>
          <w:sz w:val="28"/>
        </w:rPr>
      </w:pPr>
      <w:r w:rsidRPr="00726209">
        <w:rPr>
          <w:rFonts w:ascii="Bookman Old Style" w:hAnsi="Bookman Old Style" w:cs="Helvetica"/>
          <w:b/>
          <w:color w:val="2F5496" w:themeColor="accent5" w:themeShade="BF"/>
          <w:sz w:val="28"/>
        </w:rPr>
        <w:t>Cost: $10 per person</w:t>
      </w:r>
    </w:p>
    <w:p w14:paraId="255FAD82" w14:textId="77777777" w:rsidR="00243E04" w:rsidRDefault="00243E04" w:rsidP="00D540F4">
      <w:pPr>
        <w:pStyle w:val="NormalWeb"/>
        <w:shd w:val="clear" w:color="auto" w:fill="FFFFFF"/>
        <w:spacing w:before="0" w:beforeAutospacing="0" w:after="120" w:afterAutospacing="0" w:line="276" w:lineRule="auto"/>
        <w:ind w:left="720" w:hanging="720"/>
        <w:jc w:val="center"/>
        <w:textAlignment w:val="baseline"/>
        <w:rPr>
          <w:rFonts w:ascii="Bookman Old Style" w:hAnsi="Bookman Old Style" w:cs="Helvetica"/>
          <w:b/>
          <w:color w:val="333333"/>
        </w:rPr>
      </w:pPr>
    </w:p>
    <w:p w14:paraId="62901663" w14:textId="77777777" w:rsidR="00BA7E46" w:rsidRPr="00726209" w:rsidRDefault="00BA7E46" w:rsidP="00D540F4">
      <w:pPr>
        <w:pStyle w:val="NormalWeb"/>
        <w:shd w:val="clear" w:color="auto" w:fill="FFFFFF"/>
        <w:spacing w:before="0" w:beforeAutospacing="0" w:after="120" w:afterAutospacing="0" w:line="276" w:lineRule="auto"/>
        <w:ind w:left="720" w:hanging="720"/>
        <w:jc w:val="center"/>
        <w:textAlignment w:val="baseline"/>
        <w:rPr>
          <w:rFonts w:ascii="Bookman Old Style" w:hAnsi="Bookman Old Style" w:cs="Helvetica"/>
          <w:b/>
          <w:color w:val="2F5496" w:themeColor="accent5" w:themeShade="BF"/>
        </w:rPr>
      </w:pPr>
      <w:r w:rsidRPr="00726209">
        <w:rPr>
          <w:rFonts w:ascii="Bookman Old Style" w:hAnsi="Bookman Old Style" w:cs="Helvetica"/>
          <w:b/>
          <w:color w:val="2F5496" w:themeColor="accent5" w:themeShade="BF"/>
        </w:rPr>
        <w:t>S</w:t>
      </w:r>
      <w:r w:rsidR="00D540F4" w:rsidRPr="00726209">
        <w:rPr>
          <w:rFonts w:ascii="Bookman Old Style" w:hAnsi="Bookman Old Style" w:cs="Helvetica"/>
          <w:b/>
          <w:color w:val="2F5496" w:themeColor="accent5" w:themeShade="BF"/>
        </w:rPr>
        <w:t>upported</w:t>
      </w:r>
      <w:r w:rsidRPr="00726209">
        <w:rPr>
          <w:rFonts w:ascii="Bookman Old Style" w:hAnsi="Bookman Old Style" w:cs="Helvetica"/>
          <w:b/>
          <w:color w:val="2F5496" w:themeColor="accent5" w:themeShade="BF"/>
        </w:rPr>
        <w:t xml:space="preserve"> by the Presbytery’s Commission on Ministry.</w:t>
      </w:r>
    </w:p>
    <w:p w14:paraId="4CB7BCB7" w14:textId="77777777" w:rsidR="00E6156F" w:rsidRPr="00726209" w:rsidRDefault="00E6156F" w:rsidP="0023471F">
      <w:pPr>
        <w:pStyle w:val="NormalWeb"/>
        <w:shd w:val="clear" w:color="auto" w:fill="FFFFFF"/>
        <w:spacing w:before="0" w:beforeAutospacing="0" w:after="120" w:afterAutospacing="0" w:line="276" w:lineRule="auto"/>
        <w:ind w:left="720" w:hanging="720"/>
        <w:jc w:val="center"/>
        <w:textAlignment w:val="baseline"/>
        <w:rPr>
          <w:rFonts w:ascii="Bookman Old Style" w:hAnsi="Bookman Old Style" w:cs="Helvetica"/>
          <w:b/>
          <w:i/>
          <w:color w:val="2F5496" w:themeColor="accent5" w:themeShade="BF"/>
          <w:sz w:val="28"/>
        </w:rPr>
      </w:pPr>
      <w:r w:rsidRPr="00726209">
        <w:rPr>
          <w:rFonts w:ascii="Bookman Old Style" w:hAnsi="Bookman Old Style" w:cs="Helvetica"/>
          <w:b/>
          <w:i/>
          <w:color w:val="2F5496" w:themeColor="accent5" w:themeShade="BF"/>
          <w:sz w:val="28"/>
        </w:rPr>
        <w:t>Please call 205-978-0320 to register or email jwilkins@pslpcusa.org.</w:t>
      </w:r>
    </w:p>
    <w:sectPr w:rsidR="00E6156F" w:rsidRPr="00726209" w:rsidSect="00AC70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967"/>
    <w:multiLevelType w:val="hybridMultilevel"/>
    <w:tmpl w:val="928C6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8"/>
    <w:rsid w:val="0023471F"/>
    <w:rsid w:val="00243E04"/>
    <w:rsid w:val="00367F95"/>
    <w:rsid w:val="003D5A21"/>
    <w:rsid w:val="00427228"/>
    <w:rsid w:val="00665C5F"/>
    <w:rsid w:val="00726209"/>
    <w:rsid w:val="007502E2"/>
    <w:rsid w:val="007C0178"/>
    <w:rsid w:val="008B6299"/>
    <w:rsid w:val="00A660D3"/>
    <w:rsid w:val="00AC70C9"/>
    <w:rsid w:val="00AF48A2"/>
    <w:rsid w:val="00BA7E46"/>
    <w:rsid w:val="00CC284A"/>
    <w:rsid w:val="00D540F4"/>
    <w:rsid w:val="00E6156F"/>
    <w:rsid w:val="00E932BD"/>
    <w:rsid w:val="00E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E8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6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6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Wilkins</dc:creator>
  <cp:keywords/>
  <dc:description/>
  <cp:lastModifiedBy>Natalie Reed</cp:lastModifiedBy>
  <cp:revision>2</cp:revision>
  <cp:lastPrinted>2017-03-21T14:47:00Z</cp:lastPrinted>
  <dcterms:created xsi:type="dcterms:W3CDTF">2017-05-19T18:59:00Z</dcterms:created>
  <dcterms:modified xsi:type="dcterms:W3CDTF">2017-05-19T18:59:00Z</dcterms:modified>
</cp:coreProperties>
</file>